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453D" w14:textId="77777777" w:rsidR="00253161" w:rsidRDefault="00FF6535">
      <w:pPr>
        <w:spacing w:after="769"/>
        <w:ind w:left="1978"/>
      </w:pPr>
      <w:r>
        <w:rPr>
          <w:noProof/>
        </w:rPr>
        <w:drawing>
          <wp:inline distT="0" distB="0" distL="0" distR="0" wp14:anchorId="3DD4D653" wp14:editId="292EFA0E">
            <wp:extent cx="2885440" cy="6565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BF9A6" w14:textId="77777777" w:rsidR="00253161" w:rsidRDefault="00FF6535">
      <w:pPr>
        <w:spacing w:after="130"/>
      </w:pPr>
      <w:r>
        <w:rPr>
          <w:rFonts w:ascii="Times New Roman" w:eastAsia="Times New Roman" w:hAnsi="Times New Roman" w:cs="Times New Roman"/>
          <w:b/>
          <w:sz w:val="36"/>
        </w:rPr>
        <w:t>Kallelse till årsmöte</w:t>
      </w:r>
    </w:p>
    <w:p w14:paraId="63450987" w14:textId="46D21198" w:rsidR="00253161" w:rsidRDefault="00FF6535">
      <w:pPr>
        <w:spacing w:after="18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Psoriasisförbundet Skellefteå lokalavdelning hälsar alla medlemmar varmt välkomna till årsmöte 202</w:t>
      </w:r>
      <w:r w:rsidR="00FF1F64">
        <w:rPr>
          <w:rFonts w:ascii="Times New Roman" w:eastAsia="Times New Roman" w:hAnsi="Times New Roman" w:cs="Times New Roman"/>
          <w:sz w:val="28"/>
        </w:rPr>
        <w:t>5</w:t>
      </w:r>
    </w:p>
    <w:p w14:paraId="6A8B7109" w14:textId="025DB1BE" w:rsidR="00253161" w:rsidRDefault="00FF6535">
      <w:pPr>
        <w:tabs>
          <w:tab w:val="center" w:pos="3029"/>
        </w:tabs>
        <w:spacing w:after="9" w:line="251" w:lineRule="auto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Datum: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387C9D">
        <w:rPr>
          <w:rFonts w:ascii="Times New Roman" w:eastAsia="Times New Roman" w:hAnsi="Times New Roman" w:cs="Times New Roman"/>
          <w:b/>
          <w:sz w:val="28"/>
        </w:rPr>
        <w:t xml:space="preserve">Torsdag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262A">
        <w:rPr>
          <w:rFonts w:ascii="Times New Roman" w:eastAsia="Times New Roman" w:hAnsi="Times New Roman" w:cs="Times New Roman"/>
          <w:b/>
          <w:sz w:val="28"/>
        </w:rPr>
        <w:t>20/</w:t>
      </w:r>
      <w:r>
        <w:rPr>
          <w:rFonts w:ascii="Times New Roman" w:eastAsia="Times New Roman" w:hAnsi="Times New Roman" w:cs="Times New Roman"/>
          <w:b/>
          <w:sz w:val="28"/>
        </w:rPr>
        <w:t>3 kl. 18:00</w:t>
      </w:r>
    </w:p>
    <w:p w14:paraId="027C53D2" w14:textId="723F1834" w:rsidR="00253161" w:rsidRDefault="00FF6535">
      <w:pPr>
        <w:spacing w:after="184" w:line="251" w:lineRule="auto"/>
        <w:ind w:left="1685" w:hanging="1700"/>
      </w:pPr>
      <w:r>
        <w:rPr>
          <w:rFonts w:ascii="Times New Roman" w:eastAsia="Times New Roman" w:hAnsi="Times New Roman" w:cs="Times New Roman"/>
          <w:b/>
          <w:sz w:val="28"/>
        </w:rPr>
        <w:t xml:space="preserve">Plats: </w:t>
      </w:r>
      <w:r w:rsidR="00E22E06"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F965D0">
        <w:rPr>
          <w:rFonts w:ascii="Times New Roman" w:eastAsia="Times New Roman" w:hAnsi="Times New Roman" w:cs="Times New Roman"/>
          <w:b/>
          <w:sz w:val="28"/>
        </w:rPr>
        <w:t>Asia Kajs Restaurang( Nygatan 62A)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6A841D4" w14:textId="77777777" w:rsidR="00253161" w:rsidRDefault="00FF6535">
      <w:pPr>
        <w:spacing w:after="34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Som medlem har du vid årsmötet chans att påverka vad som händer i din avdelning samtidigt som du under trevliga former får möta andra engagerade medlemmar. </w:t>
      </w:r>
    </w:p>
    <w:p w14:paraId="2FF2581B" w14:textId="77777777" w:rsidR="00253161" w:rsidRDefault="00FF6535">
      <w:pPr>
        <w:spacing w:after="89" w:line="251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Program</w:t>
      </w:r>
    </w:p>
    <w:p w14:paraId="7F2AD866" w14:textId="08A5B22F" w:rsidR="00253161" w:rsidRDefault="00FF6535">
      <w:pPr>
        <w:numPr>
          <w:ilvl w:val="0"/>
          <w:numId w:val="1"/>
        </w:numPr>
        <w:spacing w:after="24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Årsmöte</w:t>
      </w:r>
      <w:r w:rsidR="006A262A">
        <w:rPr>
          <w:rFonts w:ascii="Times New Roman" w:eastAsia="Times New Roman" w:hAnsi="Times New Roman" w:cs="Times New Roman"/>
          <w:sz w:val="28"/>
        </w:rPr>
        <w:t>shandlingar</w:t>
      </w:r>
    </w:p>
    <w:p w14:paraId="29BCC408" w14:textId="6D22E378" w:rsidR="00253161" w:rsidRDefault="00FF6535">
      <w:pPr>
        <w:numPr>
          <w:ilvl w:val="0"/>
          <w:numId w:val="1"/>
        </w:numPr>
        <w:spacing w:after="228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Diskussion kring vad vi som lokalförening kan göra och delade erfarenheter kring vår psoriasissju</w:t>
      </w:r>
      <w:r w:rsidR="00BB0417">
        <w:rPr>
          <w:rFonts w:ascii="Times New Roman" w:eastAsia="Times New Roman" w:hAnsi="Times New Roman" w:cs="Times New Roman"/>
          <w:sz w:val="28"/>
        </w:rPr>
        <w:t xml:space="preserve">kdom </w:t>
      </w:r>
    </w:p>
    <w:p w14:paraId="49B92DDD" w14:textId="15A51C48" w:rsidR="00253161" w:rsidRDefault="00FF6535">
      <w:pPr>
        <w:spacing w:after="34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Vi bjuder på </w:t>
      </w:r>
      <w:r w:rsidR="00387C9D">
        <w:rPr>
          <w:rFonts w:ascii="Times New Roman" w:eastAsia="Times New Roman" w:hAnsi="Times New Roman" w:cs="Times New Roman"/>
          <w:sz w:val="28"/>
        </w:rPr>
        <w:t>middag</w:t>
      </w:r>
    </w:p>
    <w:p w14:paraId="602151A6" w14:textId="77777777" w:rsidR="00253161" w:rsidRDefault="00FF6535">
      <w:pPr>
        <w:spacing w:after="9" w:line="251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Anmälan</w:t>
      </w:r>
    </w:p>
    <w:p w14:paraId="79462963" w14:textId="40D3FBD1" w:rsidR="00253161" w:rsidRDefault="00FF6535">
      <w:pPr>
        <w:spacing w:after="710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Vi behöver din anmälan senast </w:t>
      </w:r>
      <w:r w:rsidR="001F6DBB">
        <w:rPr>
          <w:rFonts w:ascii="Times New Roman" w:eastAsia="Times New Roman" w:hAnsi="Times New Roman" w:cs="Times New Roman"/>
          <w:sz w:val="28"/>
        </w:rPr>
        <w:t>onsdag</w:t>
      </w:r>
      <w:r>
        <w:rPr>
          <w:rFonts w:ascii="Times New Roman" w:eastAsia="Times New Roman" w:hAnsi="Times New Roman" w:cs="Times New Roman"/>
          <w:sz w:val="28"/>
        </w:rPr>
        <w:t>dag</w:t>
      </w:r>
      <w:r w:rsidR="00F95537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/3. För anmälan, ring Staffan Lindgren på tel: 073-8084080</w:t>
      </w:r>
      <w:r w:rsidR="00D57A9F">
        <w:rPr>
          <w:rFonts w:ascii="Times New Roman" w:eastAsia="Times New Roman" w:hAnsi="Times New Roman" w:cs="Times New Roman"/>
          <w:sz w:val="28"/>
        </w:rPr>
        <w:t xml:space="preserve"> eller maila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skelleftea@pso.se</w:t>
      </w:r>
    </w:p>
    <w:p w14:paraId="13AEC43D" w14:textId="77777777" w:rsidR="00253161" w:rsidRDefault="00FF6535">
      <w:pPr>
        <w:spacing w:after="506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Förslag till föredragningslista bifogas denna inbjudan.</w:t>
      </w:r>
    </w:p>
    <w:p w14:paraId="32AB02A5" w14:textId="77777777" w:rsidR="00253161" w:rsidRDefault="00FF653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Välkomna</w:t>
      </w:r>
      <w:r>
        <w:rPr>
          <w:rFonts w:ascii="Times New Roman" w:eastAsia="Times New Roman" w:hAnsi="Times New Roman" w:cs="Times New Roman"/>
          <w:b/>
          <w:sz w:val="28"/>
        </w:rPr>
        <w:t>!</w:t>
      </w:r>
    </w:p>
    <w:p w14:paraId="65914D67" w14:textId="77777777" w:rsidR="00253161" w:rsidRDefault="00FF6535">
      <w:pPr>
        <w:spacing w:after="34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Styrelsen i Psoriasisförbundet Skellefteå lokalavdelning</w:t>
      </w:r>
    </w:p>
    <w:p w14:paraId="125363FA" w14:textId="77777777" w:rsidR="00253161" w:rsidRDefault="00FF6535">
      <w:pPr>
        <w:pStyle w:val="Rubrik1"/>
      </w:pPr>
      <w:r>
        <w:lastRenderedPageBreak/>
        <w:t>Förslag till föredragningslista</w:t>
      </w:r>
    </w:p>
    <w:p w14:paraId="242F3574" w14:textId="77777777" w:rsidR="00253161" w:rsidRDefault="00FF6535">
      <w:pPr>
        <w:numPr>
          <w:ilvl w:val="0"/>
          <w:numId w:val="2"/>
        </w:numPr>
        <w:spacing w:after="187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Mötets öppnande</w:t>
      </w:r>
    </w:p>
    <w:p w14:paraId="42226F7E" w14:textId="77777777" w:rsidR="00253161" w:rsidRDefault="00FF6535">
      <w:pPr>
        <w:numPr>
          <w:ilvl w:val="0"/>
          <w:numId w:val="2"/>
        </w:numPr>
        <w:spacing w:after="187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Prövning om årsmötet är stadgeenligt utlyst.</w:t>
      </w:r>
    </w:p>
    <w:p w14:paraId="3E1C1222" w14:textId="77777777" w:rsidR="00253161" w:rsidRDefault="00FF6535">
      <w:pPr>
        <w:numPr>
          <w:ilvl w:val="0"/>
          <w:numId w:val="2"/>
        </w:numPr>
        <w:spacing w:after="187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Antagande av föredragningslista samt röstlängd.</w:t>
      </w:r>
    </w:p>
    <w:p w14:paraId="55F088A1" w14:textId="54382DF5" w:rsidR="00253161" w:rsidRDefault="00FF6535">
      <w:pPr>
        <w:numPr>
          <w:ilvl w:val="0"/>
          <w:numId w:val="2"/>
        </w:numPr>
        <w:spacing w:after="187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Val av funktionärer för årsmötet. a) ordförande</w:t>
      </w:r>
      <w:r w:rsidR="00D415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b) sekreterare</w:t>
      </w:r>
      <w:r w:rsidR="00D415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c) två protokolljusterare, tillika rösträknare</w:t>
      </w:r>
    </w:p>
    <w:p w14:paraId="07B66002" w14:textId="77777777" w:rsidR="00253161" w:rsidRDefault="00FF6535">
      <w:pPr>
        <w:numPr>
          <w:ilvl w:val="0"/>
          <w:numId w:val="2"/>
        </w:numPr>
        <w:spacing w:after="187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Behandling av årsberättelse, resultat- och balansräkningar samt revisionsberättelse.</w:t>
      </w:r>
    </w:p>
    <w:p w14:paraId="7A8DE631" w14:textId="77777777" w:rsidR="00253161" w:rsidRDefault="00FF6535">
      <w:pPr>
        <w:numPr>
          <w:ilvl w:val="0"/>
          <w:numId w:val="2"/>
        </w:numPr>
        <w:spacing w:after="187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Fråga om fastställande av resultat- och balansräkningar.</w:t>
      </w:r>
    </w:p>
    <w:p w14:paraId="30C4F238" w14:textId="77777777" w:rsidR="00253161" w:rsidRDefault="00FF6535">
      <w:pPr>
        <w:numPr>
          <w:ilvl w:val="0"/>
          <w:numId w:val="2"/>
        </w:numPr>
        <w:spacing w:after="187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Fråga om ansvarsfrihet för avdelningsstyrelsen.</w:t>
      </w:r>
    </w:p>
    <w:p w14:paraId="0E8D10F5" w14:textId="77777777" w:rsidR="00253161" w:rsidRDefault="00FF6535">
      <w:pPr>
        <w:numPr>
          <w:ilvl w:val="0"/>
          <w:numId w:val="2"/>
        </w:numPr>
        <w:spacing w:after="187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Behandling av motioner och särskilt angivna frågor.</w:t>
      </w:r>
    </w:p>
    <w:p w14:paraId="54D04CD6" w14:textId="77777777" w:rsidR="00253161" w:rsidRDefault="00FF6535">
      <w:pPr>
        <w:numPr>
          <w:ilvl w:val="0"/>
          <w:numId w:val="2"/>
        </w:numPr>
        <w:spacing w:after="12" w:line="270" w:lineRule="auto"/>
        <w:ind w:hanging="944"/>
      </w:pPr>
      <w:r>
        <w:rPr>
          <w:rFonts w:ascii="Times New Roman" w:eastAsia="Times New Roman" w:hAnsi="Times New Roman" w:cs="Times New Roman"/>
          <w:sz w:val="24"/>
        </w:rPr>
        <w:t>Beslut om:</w:t>
      </w:r>
    </w:p>
    <w:p w14:paraId="562092AB" w14:textId="12E51130" w:rsidR="00253161" w:rsidRDefault="00FF6535">
      <w:pPr>
        <w:spacing w:after="187" w:line="270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>a) antalet ordinarie ledamöter i avdelningsstyrelsen</w:t>
      </w:r>
      <w:r w:rsidR="006657B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b) eventuella ersättare samt antalet i avdelningsstyrelsen</w:t>
      </w:r>
      <w:r w:rsidR="006657BE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A79DA9" w14:textId="77777777" w:rsidR="00253161" w:rsidRDefault="00FF6535">
      <w:pPr>
        <w:tabs>
          <w:tab w:val="center" w:pos="510"/>
          <w:tab w:val="center" w:pos="1653"/>
        </w:tabs>
        <w:spacing w:after="14" w:line="27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>Val av:</w:t>
      </w:r>
    </w:p>
    <w:p w14:paraId="4B5839AE" w14:textId="77777777" w:rsidR="00253161" w:rsidRDefault="00FF6535">
      <w:pPr>
        <w:numPr>
          <w:ilvl w:val="0"/>
          <w:numId w:val="3"/>
        </w:numPr>
        <w:spacing w:after="7" w:line="270" w:lineRule="auto"/>
        <w:ind w:hanging="250"/>
      </w:pPr>
      <w:r>
        <w:rPr>
          <w:rFonts w:ascii="Times New Roman" w:eastAsia="Times New Roman" w:hAnsi="Times New Roman" w:cs="Times New Roman"/>
          <w:sz w:val="24"/>
        </w:rPr>
        <w:t>Styrelse</w:t>
      </w:r>
    </w:p>
    <w:p w14:paraId="12A9A786" w14:textId="77777777" w:rsidR="00253161" w:rsidRDefault="00FF6535">
      <w:pPr>
        <w:numPr>
          <w:ilvl w:val="0"/>
          <w:numId w:val="3"/>
        </w:numPr>
        <w:spacing w:after="8" w:line="270" w:lineRule="auto"/>
        <w:ind w:hanging="250"/>
      </w:pPr>
      <w:r>
        <w:rPr>
          <w:rFonts w:ascii="Times New Roman" w:eastAsia="Times New Roman" w:hAnsi="Times New Roman" w:cs="Times New Roman"/>
          <w:sz w:val="24"/>
        </w:rPr>
        <w:t>två revisorer</w:t>
      </w:r>
    </w:p>
    <w:p w14:paraId="118C74F5" w14:textId="77777777" w:rsidR="00253161" w:rsidRDefault="00FF6535">
      <w:pPr>
        <w:numPr>
          <w:ilvl w:val="0"/>
          <w:numId w:val="3"/>
        </w:numPr>
        <w:spacing w:after="6" w:line="270" w:lineRule="auto"/>
        <w:ind w:hanging="250"/>
      </w:pPr>
      <w:r>
        <w:rPr>
          <w:rFonts w:ascii="Times New Roman" w:eastAsia="Times New Roman" w:hAnsi="Times New Roman" w:cs="Times New Roman"/>
          <w:sz w:val="24"/>
        </w:rPr>
        <w:t>en revisorsersättare</w:t>
      </w:r>
    </w:p>
    <w:p w14:paraId="546F9419" w14:textId="77777777" w:rsidR="00253161" w:rsidRDefault="00FF6535">
      <w:pPr>
        <w:numPr>
          <w:ilvl w:val="0"/>
          <w:numId w:val="3"/>
        </w:numPr>
        <w:spacing w:after="8" w:line="270" w:lineRule="auto"/>
        <w:ind w:hanging="250"/>
      </w:pPr>
      <w:r>
        <w:rPr>
          <w:rFonts w:ascii="Times New Roman" w:eastAsia="Times New Roman" w:hAnsi="Times New Roman" w:cs="Times New Roman"/>
          <w:sz w:val="24"/>
        </w:rPr>
        <w:t>valberedning varav en sammankallande utses</w:t>
      </w:r>
    </w:p>
    <w:p w14:paraId="57916CA8" w14:textId="77777777" w:rsidR="00253161" w:rsidRDefault="00FF6535">
      <w:pPr>
        <w:numPr>
          <w:ilvl w:val="0"/>
          <w:numId w:val="3"/>
        </w:numPr>
        <w:spacing w:after="187" w:line="270" w:lineRule="auto"/>
        <w:ind w:hanging="250"/>
      </w:pPr>
      <w:r>
        <w:rPr>
          <w:rFonts w:ascii="Times New Roman" w:eastAsia="Times New Roman" w:hAnsi="Times New Roman" w:cs="Times New Roman"/>
          <w:sz w:val="24"/>
        </w:rPr>
        <w:t>eventuellt övriga funktionärer inom avdelningen och representation i andra organ</w:t>
      </w:r>
    </w:p>
    <w:p w14:paraId="01024040" w14:textId="77777777" w:rsidR="00253161" w:rsidRDefault="00FF6535">
      <w:pPr>
        <w:tabs>
          <w:tab w:val="center" w:pos="510"/>
          <w:tab w:val="center" w:pos="2060"/>
        </w:tabs>
        <w:spacing w:after="14" w:line="27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ab/>
        <w:t>Nominering av:</w:t>
      </w:r>
    </w:p>
    <w:p w14:paraId="4E679B36" w14:textId="77777777" w:rsidR="00253161" w:rsidRDefault="00FF6535">
      <w:pPr>
        <w:spacing w:after="187" w:line="270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>a) ledamöter till länsavdelningens styrelse</w:t>
      </w:r>
    </w:p>
    <w:p w14:paraId="77BA36CA" w14:textId="77777777" w:rsidR="00253161" w:rsidRDefault="00FF6535">
      <w:pPr>
        <w:tabs>
          <w:tab w:val="center" w:pos="510"/>
          <w:tab w:val="center" w:pos="1836"/>
        </w:tabs>
        <w:spacing w:after="187" w:line="27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ab/>
        <w:t>Avslutning</w:t>
      </w:r>
    </w:p>
    <w:sectPr w:rsidR="00253161">
      <w:pgSz w:w="11900" w:h="16840"/>
      <w:pgMar w:top="708" w:right="1796" w:bottom="391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01DD"/>
    <w:multiLevelType w:val="hybridMultilevel"/>
    <w:tmpl w:val="FFFFFFFF"/>
    <w:lvl w:ilvl="0" w:tplc="414C6260">
      <w:start w:val="1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09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AC7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A5D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0C0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2C7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8A1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8AF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024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6E5F9F"/>
    <w:multiLevelType w:val="hybridMultilevel"/>
    <w:tmpl w:val="FFFFFFFF"/>
    <w:lvl w:ilvl="0" w:tplc="559EF064">
      <w:start w:val="1"/>
      <w:numFmt w:val="lowerLetter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C25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CF7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485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865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495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EDA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C73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88E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1C793B"/>
    <w:multiLevelType w:val="hybridMultilevel"/>
    <w:tmpl w:val="FFFFFFFF"/>
    <w:lvl w:ilvl="0" w:tplc="1FAC86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C14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8AA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832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EDA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81E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E35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430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00D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4359412">
    <w:abstractNumId w:val="2"/>
  </w:num>
  <w:num w:numId="2" w16cid:durableId="886717500">
    <w:abstractNumId w:val="0"/>
  </w:num>
  <w:num w:numId="3" w16cid:durableId="113942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61"/>
    <w:rsid w:val="00030273"/>
    <w:rsid w:val="001F6DBB"/>
    <w:rsid w:val="00253161"/>
    <w:rsid w:val="00374FD5"/>
    <w:rsid w:val="00387C9D"/>
    <w:rsid w:val="006657BE"/>
    <w:rsid w:val="006A262A"/>
    <w:rsid w:val="00AE1550"/>
    <w:rsid w:val="00BB0417"/>
    <w:rsid w:val="00D4151B"/>
    <w:rsid w:val="00D57A9F"/>
    <w:rsid w:val="00DC7661"/>
    <w:rsid w:val="00E22E06"/>
    <w:rsid w:val="00F95537"/>
    <w:rsid w:val="00F965D0"/>
    <w:rsid w:val="00FF1F64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8DD8"/>
  <w15:docId w15:val="{DB5C9DE3-66F0-AB4D-8D1F-4BD1C991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sv-SE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53" w:line="259" w:lineRule="auto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Annika Olofsson</cp:lastModifiedBy>
  <cp:revision>3</cp:revision>
  <dcterms:created xsi:type="dcterms:W3CDTF">2025-02-24T17:27:00Z</dcterms:created>
  <dcterms:modified xsi:type="dcterms:W3CDTF">2025-03-04T17:52:00Z</dcterms:modified>
</cp:coreProperties>
</file>